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2" w:rsidRPr="00567597" w:rsidRDefault="00333E1C" w:rsidP="000525F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D46F31F">
            <wp:extent cx="6055995" cy="2253976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2253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F2" w:rsidRPr="002077D9" w:rsidRDefault="002077D9" w:rsidP="00792F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077D9">
        <w:rPr>
          <w:rFonts w:ascii="Arial" w:hAnsi="Arial" w:cs="Arial"/>
          <w:sz w:val="24"/>
          <w:szCs w:val="24"/>
        </w:rPr>
        <w:t xml:space="preserve">Figura </w:t>
      </w:r>
      <w:r w:rsidR="000525F2" w:rsidRPr="002077D9">
        <w:rPr>
          <w:rFonts w:ascii="Arial" w:hAnsi="Arial" w:cs="Arial"/>
          <w:sz w:val="24"/>
          <w:szCs w:val="24"/>
        </w:rPr>
        <w:t xml:space="preserve">1. Percentual de </w:t>
      </w:r>
      <w:r w:rsidR="00792F87">
        <w:rPr>
          <w:rFonts w:ascii="Arial" w:hAnsi="Arial" w:cs="Arial"/>
          <w:sz w:val="24"/>
          <w:szCs w:val="24"/>
        </w:rPr>
        <w:t>conformidades</w:t>
      </w:r>
      <w:r w:rsidR="000525F2" w:rsidRPr="002077D9">
        <w:rPr>
          <w:rFonts w:ascii="Arial" w:hAnsi="Arial" w:cs="Arial"/>
          <w:sz w:val="24"/>
          <w:szCs w:val="24"/>
        </w:rPr>
        <w:t xml:space="preserve"> de estabelecimentos produtores de alimentos na cidade de Itaqui/RS. Brasil, 2014.</w:t>
      </w:r>
    </w:p>
    <w:p w:rsidR="000525F2" w:rsidRDefault="000525F2" w:rsidP="000525F2">
      <w:pPr>
        <w:pStyle w:val="PargrafodaLista"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4C6D" w:rsidRDefault="00EC4C6D" w:rsidP="000525F2">
      <w:pPr>
        <w:pStyle w:val="PargrafodaLista"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EC4C6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525F2" w:rsidRPr="00567597" w:rsidRDefault="00B42076" w:rsidP="000525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3F07FB9">
            <wp:extent cx="9027697" cy="2724150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158" cy="2726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5F2" w:rsidRPr="002077D9" w:rsidRDefault="002077D9" w:rsidP="002077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</w:t>
      </w:r>
      <w:r w:rsidR="000525F2" w:rsidRPr="002077D9">
        <w:rPr>
          <w:rFonts w:ascii="Arial" w:hAnsi="Arial" w:cs="Arial"/>
          <w:sz w:val="24"/>
          <w:szCs w:val="24"/>
        </w:rPr>
        <w:t xml:space="preserve">2. Percentual de </w:t>
      </w:r>
      <w:r w:rsidR="00792F87">
        <w:rPr>
          <w:rFonts w:ascii="Arial" w:hAnsi="Arial" w:cs="Arial"/>
          <w:sz w:val="24"/>
          <w:szCs w:val="24"/>
        </w:rPr>
        <w:t xml:space="preserve">conformidades </w:t>
      </w:r>
      <w:r w:rsidR="000525F2" w:rsidRPr="002077D9">
        <w:rPr>
          <w:rFonts w:ascii="Arial" w:hAnsi="Arial" w:cs="Arial"/>
          <w:sz w:val="24"/>
          <w:szCs w:val="24"/>
        </w:rPr>
        <w:t>dos serviços de alimentação, por categoria de avaliação. Itaqui/RS, Brasil, 2014.</w:t>
      </w:r>
    </w:p>
    <w:p w:rsidR="000B2D74" w:rsidRDefault="000B2D74" w:rsidP="00DA3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F2" w:rsidRPr="00567597" w:rsidRDefault="000525F2" w:rsidP="000525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353C" w:rsidRDefault="00B9353C"/>
    <w:sectPr w:rsidR="00B9353C" w:rsidSect="00EC4C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F2"/>
    <w:rsid w:val="000525F2"/>
    <w:rsid w:val="000B2D74"/>
    <w:rsid w:val="002077D9"/>
    <w:rsid w:val="002E053A"/>
    <w:rsid w:val="00333E1C"/>
    <w:rsid w:val="0057011B"/>
    <w:rsid w:val="005E0E20"/>
    <w:rsid w:val="00792F87"/>
    <w:rsid w:val="00B42076"/>
    <w:rsid w:val="00B9353C"/>
    <w:rsid w:val="00DA3DB6"/>
    <w:rsid w:val="00E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5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5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214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Trindade Silveira</dc:creator>
  <cp:lastModifiedBy>Joice Trindade Silveira</cp:lastModifiedBy>
  <cp:revision>12</cp:revision>
  <dcterms:created xsi:type="dcterms:W3CDTF">2014-07-25T18:13:00Z</dcterms:created>
  <dcterms:modified xsi:type="dcterms:W3CDTF">2014-08-31T18:51:00Z</dcterms:modified>
</cp:coreProperties>
</file>